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61" w:rsidRDefault="00B423D4">
      <w:pPr>
        <w:spacing w:after="0"/>
        <w:ind w:left="4248"/>
        <w:jc w:val="right"/>
        <w:rPr>
          <w:rFonts w:ascii="Times New Roman" w:eastAsia="BookAntiqua" w:hAnsi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BookAntiqua" w:hAnsi="Times New Roman"/>
          <w:sz w:val="24"/>
          <w:szCs w:val="24"/>
          <w:lang w:eastAsia="pl-PL"/>
        </w:rPr>
        <w:t>Siercza, dnia ....................................</w:t>
      </w:r>
    </w:p>
    <w:p w:rsidR="00DC3961" w:rsidRDefault="00DC3961">
      <w:pPr>
        <w:spacing w:after="0" w:line="100" w:lineRule="atLeast"/>
        <w:ind w:left="4394"/>
        <w:jc w:val="both"/>
        <w:rPr>
          <w:rFonts w:ascii="Times New Roman" w:hAnsi="Times New Roman"/>
          <w:b/>
          <w:sz w:val="28"/>
          <w:szCs w:val="28"/>
        </w:rPr>
      </w:pPr>
    </w:p>
    <w:p w:rsidR="00DC3961" w:rsidRDefault="00DC3961">
      <w:pPr>
        <w:spacing w:after="0" w:line="100" w:lineRule="atLeast"/>
        <w:ind w:left="4394"/>
        <w:jc w:val="both"/>
        <w:rPr>
          <w:rFonts w:ascii="Times New Roman" w:hAnsi="Times New Roman"/>
          <w:b/>
          <w:sz w:val="28"/>
          <w:szCs w:val="28"/>
        </w:rPr>
      </w:pPr>
    </w:p>
    <w:p w:rsidR="00DC3961" w:rsidRDefault="00B423D4">
      <w:pPr>
        <w:spacing w:before="120" w:after="120" w:line="100" w:lineRule="atLeast"/>
        <w:ind w:left="439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Dyrektor Szkoły Podstawowej</w:t>
      </w:r>
    </w:p>
    <w:p w:rsidR="00DC3961" w:rsidRDefault="00B423D4">
      <w:pPr>
        <w:spacing w:before="120" w:after="120" w:line="100" w:lineRule="atLeast"/>
        <w:ind w:left="439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im. Królowej Jadwigi w Sierczy</w:t>
      </w:r>
    </w:p>
    <w:p w:rsidR="00DC3961" w:rsidRDefault="00DC3961">
      <w:pPr>
        <w:spacing w:after="0"/>
        <w:jc w:val="center"/>
        <w:rPr>
          <w:rFonts w:ascii="Times New Roman" w:eastAsia="BookAntiqua" w:hAnsi="Times New Roman"/>
          <w:b/>
          <w:sz w:val="28"/>
          <w:szCs w:val="28"/>
          <w:lang w:eastAsia="pl-PL"/>
        </w:rPr>
      </w:pPr>
    </w:p>
    <w:p w:rsidR="00DC3961" w:rsidRDefault="00B423D4">
      <w:pPr>
        <w:spacing w:after="0"/>
        <w:jc w:val="center"/>
        <w:rPr>
          <w:rFonts w:ascii="Times New Roman" w:eastAsia="BookAntiqua" w:hAnsi="Times New Roman"/>
          <w:b/>
          <w:sz w:val="28"/>
          <w:szCs w:val="28"/>
          <w:lang w:eastAsia="pl-PL"/>
        </w:rPr>
      </w:pPr>
      <w:r>
        <w:rPr>
          <w:rFonts w:ascii="Times New Roman" w:eastAsia="BookAntiqua" w:hAnsi="Times New Roman"/>
          <w:b/>
          <w:sz w:val="28"/>
          <w:szCs w:val="28"/>
          <w:lang w:eastAsia="pl-PL"/>
        </w:rPr>
        <w:t>Oświadczenie o miejscu zamieszkania dziecka</w:t>
      </w:r>
    </w:p>
    <w:p w:rsidR="00DC3961" w:rsidRDefault="00B423D4">
      <w:pPr>
        <w:spacing w:after="0"/>
        <w:jc w:val="center"/>
        <w:rPr>
          <w:rFonts w:ascii="Times New Roman" w:eastAsia="BookAntiqua" w:hAnsi="Times New Roman"/>
          <w:b/>
          <w:sz w:val="28"/>
          <w:szCs w:val="28"/>
          <w:lang w:eastAsia="pl-PL"/>
        </w:rPr>
      </w:pPr>
      <w:r>
        <w:rPr>
          <w:rFonts w:ascii="Times New Roman" w:eastAsia="BookAntiqua" w:hAnsi="Times New Roman"/>
          <w:b/>
          <w:sz w:val="28"/>
          <w:szCs w:val="28"/>
          <w:lang w:eastAsia="pl-PL"/>
        </w:rPr>
        <w:t>wraz z rodzicem/opiekunem prawnym w obwodzie Szkoły Podstawowej                         im. Królowej Jadwigi w Sierczy</w:t>
      </w:r>
    </w:p>
    <w:p w:rsidR="00DC3961" w:rsidRDefault="00DC3961">
      <w:pPr>
        <w:spacing w:after="0"/>
        <w:rPr>
          <w:rFonts w:ascii="Times New Roman" w:eastAsia="BookAntiqua" w:hAnsi="Times New Roman"/>
          <w:sz w:val="24"/>
          <w:szCs w:val="24"/>
          <w:lang w:eastAsia="pl-PL"/>
        </w:rPr>
      </w:pPr>
    </w:p>
    <w:p w:rsidR="00DC3961" w:rsidRDefault="00B423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moje dziecko:</w:t>
      </w:r>
    </w:p>
    <w:p w:rsidR="00DC3961" w:rsidRDefault="00B423D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:rsidR="00DC3961" w:rsidRDefault="00B423D4">
      <w:pPr>
        <w:spacing w:after="0" w:line="100" w:lineRule="atLeast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imię i nazwisko dziecka</w:t>
      </w:r>
    </w:p>
    <w:p w:rsidR="00DC3961" w:rsidRDefault="00DC3961">
      <w:pPr>
        <w:spacing w:after="0" w:line="100" w:lineRule="atLeast"/>
        <w:jc w:val="both"/>
        <w:rPr>
          <w:rFonts w:ascii="Times New Roman" w:hAnsi="Times New Roman"/>
          <w:i/>
          <w:sz w:val="16"/>
          <w:szCs w:val="16"/>
        </w:rPr>
      </w:pPr>
    </w:p>
    <w:p w:rsidR="00DC3961" w:rsidRDefault="00DC3961">
      <w:pPr>
        <w:spacing w:after="0" w:line="100" w:lineRule="atLeast"/>
        <w:jc w:val="both"/>
        <w:rPr>
          <w:rFonts w:ascii="Times New Roman" w:hAnsi="Times New Roman"/>
          <w:i/>
          <w:sz w:val="16"/>
          <w:szCs w:val="16"/>
        </w:rPr>
      </w:pPr>
    </w:p>
    <w:p w:rsidR="00DC3961" w:rsidRDefault="00B423D4">
      <w:pPr>
        <w:spacing w:before="360" w:after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urodzone ........................................ w ........................................., Pesel .............................................................</w:t>
      </w:r>
    </w:p>
    <w:p w:rsidR="00DC3961" w:rsidRDefault="00B423D4">
      <w:pPr>
        <w:spacing w:before="360" w:after="240"/>
        <w:contextualSpacing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>data urodzenia dziecka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>miejsce urodzenia</w:t>
      </w:r>
    </w:p>
    <w:p w:rsidR="00DC3961" w:rsidRDefault="00DC3961">
      <w:pPr>
        <w:spacing w:before="360" w:after="240"/>
        <w:contextualSpacing/>
        <w:jc w:val="both"/>
        <w:rPr>
          <w:rFonts w:ascii="Times New Roman" w:hAnsi="Times New Roman"/>
          <w:sz w:val="16"/>
          <w:szCs w:val="16"/>
        </w:rPr>
      </w:pPr>
    </w:p>
    <w:p w:rsidR="00DC3961" w:rsidRDefault="00B423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zamieszkuje* pod wskazanym niżej adresem:</w:t>
      </w:r>
    </w:p>
    <w:p w:rsidR="00DC3961" w:rsidRDefault="00B423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ulica .............................................................................................nr domu .........................................................</w:t>
      </w:r>
    </w:p>
    <w:p w:rsidR="00DC3961" w:rsidRDefault="00DC396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DC3961" w:rsidRDefault="00B423D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 ............................................................... kod pocztowy .................................................................</w:t>
      </w:r>
    </w:p>
    <w:p w:rsidR="00DC3961" w:rsidRDefault="00DC3961">
      <w:pPr>
        <w:spacing w:after="0"/>
        <w:jc w:val="both"/>
        <w:rPr>
          <w:rFonts w:ascii="Times New Roman" w:eastAsia="BookAntiqua" w:hAnsi="Times New Roman"/>
          <w:sz w:val="24"/>
          <w:szCs w:val="24"/>
          <w:lang w:eastAsia="pl-PL"/>
        </w:rPr>
      </w:pPr>
    </w:p>
    <w:p w:rsidR="00DC3961" w:rsidRDefault="00DC3961">
      <w:pPr>
        <w:spacing w:after="0"/>
        <w:jc w:val="both"/>
        <w:rPr>
          <w:rFonts w:ascii="Times New Roman" w:eastAsia="BookAntiqua" w:hAnsi="Times New Roman"/>
          <w:sz w:val="24"/>
          <w:szCs w:val="24"/>
          <w:lang w:eastAsia="pl-PL"/>
        </w:rPr>
      </w:pPr>
    </w:p>
    <w:p w:rsidR="00DC3961" w:rsidRDefault="00DC3961">
      <w:pPr>
        <w:spacing w:after="0"/>
        <w:jc w:val="both"/>
        <w:rPr>
          <w:rFonts w:ascii="Times New Roman" w:eastAsia="BookAntiqua" w:hAnsi="Times New Roman"/>
          <w:sz w:val="24"/>
          <w:szCs w:val="24"/>
          <w:lang w:eastAsia="pl-PL"/>
        </w:rPr>
      </w:pPr>
    </w:p>
    <w:p w:rsidR="00DC3961" w:rsidRDefault="00B423D4">
      <w:pPr>
        <w:spacing w:after="0" w:line="360" w:lineRule="auto"/>
        <w:jc w:val="both"/>
        <w:rPr>
          <w:rFonts w:ascii="Times New Roman" w:eastAsia="BookAntiqua" w:hAnsi="Times New Roman"/>
          <w:sz w:val="24"/>
          <w:szCs w:val="24"/>
          <w:lang w:eastAsia="pl-PL"/>
        </w:rPr>
      </w:pPr>
      <w:r>
        <w:rPr>
          <w:rFonts w:ascii="Times New Roman" w:eastAsia="BookAntiqua" w:hAnsi="Times New Roman"/>
          <w:sz w:val="24"/>
          <w:szCs w:val="24"/>
          <w:lang w:eastAsia="pl-PL"/>
        </w:rPr>
        <w:t>Ja niżej podpisany, legitymujący się dowodem osobistym o numerze ........................................., wydanym przez ...................................................................................................................................................................</w:t>
      </w:r>
    </w:p>
    <w:p w:rsidR="00DC3961" w:rsidRDefault="00B423D4">
      <w:pPr>
        <w:spacing w:after="0" w:line="360" w:lineRule="auto"/>
        <w:jc w:val="both"/>
        <w:rPr>
          <w:rFonts w:ascii="Times New Roman" w:eastAsia="BookAntiqua" w:hAnsi="Times New Roman"/>
          <w:sz w:val="24"/>
          <w:szCs w:val="24"/>
          <w:lang w:eastAsia="pl-PL"/>
        </w:rPr>
      </w:pPr>
      <w:r>
        <w:rPr>
          <w:rFonts w:ascii="Times New Roman" w:eastAsia="BookAntiqua" w:hAnsi="Times New Roman"/>
          <w:sz w:val="24"/>
          <w:szCs w:val="24"/>
          <w:lang w:eastAsia="pl-PL"/>
        </w:rPr>
        <w:t>świadomy odpowiedzialności karnej za składanie fałszywych oświadczeń, oświadczam że powyższe dane są zgodne z prawdą.</w:t>
      </w:r>
    </w:p>
    <w:p w:rsidR="00DC3961" w:rsidRDefault="00DC3961">
      <w:pPr>
        <w:spacing w:after="0"/>
        <w:rPr>
          <w:rFonts w:ascii="Times New Roman" w:eastAsia="BookAntiqua" w:hAnsi="Times New Roman"/>
          <w:sz w:val="24"/>
          <w:szCs w:val="24"/>
          <w:lang w:eastAsia="pl-PL"/>
        </w:rPr>
      </w:pPr>
    </w:p>
    <w:p w:rsidR="00DC3961" w:rsidRDefault="00DC3961">
      <w:pPr>
        <w:spacing w:after="0"/>
        <w:rPr>
          <w:rFonts w:ascii="Times New Roman" w:eastAsia="BookAntiqua" w:hAnsi="Times New Roman"/>
          <w:sz w:val="24"/>
          <w:szCs w:val="24"/>
          <w:lang w:eastAsia="pl-PL"/>
        </w:rPr>
      </w:pPr>
    </w:p>
    <w:p w:rsidR="00DC3961" w:rsidRDefault="00DC3961">
      <w:pPr>
        <w:spacing w:after="0"/>
        <w:rPr>
          <w:rFonts w:ascii="Times New Roman" w:eastAsia="BookAntiqua" w:hAnsi="Times New Roman"/>
          <w:sz w:val="24"/>
          <w:szCs w:val="24"/>
          <w:lang w:eastAsia="pl-PL"/>
        </w:rPr>
      </w:pPr>
    </w:p>
    <w:p w:rsidR="00DC3961" w:rsidRDefault="00B423D4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</w:t>
      </w:r>
    </w:p>
    <w:p w:rsidR="00DC3961" w:rsidRDefault="00B423D4">
      <w:pPr>
        <w:spacing w:after="0" w:line="100" w:lineRule="atLeast"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i/>
          <w:sz w:val="16"/>
          <w:szCs w:val="16"/>
        </w:rPr>
        <w:t>czytelny podpis rodzica lub opiekuna prawnego</w:t>
      </w:r>
      <w:r>
        <w:rPr>
          <w:rFonts w:ascii="Times New Roman" w:hAnsi="Times New Roman"/>
          <w:i/>
          <w:sz w:val="16"/>
          <w:szCs w:val="16"/>
        </w:rPr>
        <w:tab/>
      </w:r>
    </w:p>
    <w:p w:rsidR="00DC3961" w:rsidRDefault="00DC3961">
      <w:pPr>
        <w:spacing w:after="0" w:line="100" w:lineRule="atLeast"/>
        <w:rPr>
          <w:rFonts w:ascii="Times New Roman" w:eastAsia="BookAntiqua" w:hAnsi="Times New Roman"/>
          <w:sz w:val="24"/>
          <w:szCs w:val="24"/>
          <w:lang w:eastAsia="pl-PL"/>
        </w:rPr>
      </w:pPr>
    </w:p>
    <w:p w:rsidR="00DC3961" w:rsidRDefault="00DC3961">
      <w:pPr>
        <w:spacing w:after="0"/>
        <w:rPr>
          <w:rFonts w:ascii="Times New Roman" w:eastAsia="BookAntiqua" w:hAnsi="Times New Roman"/>
          <w:sz w:val="24"/>
          <w:szCs w:val="24"/>
          <w:lang w:eastAsia="pl-PL"/>
        </w:rPr>
      </w:pPr>
    </w:p>
    <w:p w:rsidR="00DC3961" w:rsidRDefault="00DC3961">
      <w:pPr>
        <w:spacing w:after="0"/>
        <w:rPr>
          <w:rFonts w:ascii="Times New Roman" w:eastAsia="BookAntiqua" w:hAnsi="Times New Roman"/>
          <w:sz w:val="24"/>
          <w:szCs w:val="24"/>
          <w:lang w:eastAsia="pl-PL"/>
        </w:rPr>
      </w:pPr>
    </w:p>
    <w:p w:rsidR="00DC3961" w:rsidRDefault="00DC3961">
      <w:pPr>
        <w:spacing w:after="0"/>
        <w:rPr>
          <w:rFonts w:ascii="Times New Roman" w:eastAsia="BookAntiqua" w:hAnsi="Times New Roman"/>
          <w:sz w:val="24"/>
          <w:szCs w:val="24"/>
          <w:lang w:eastAsia="pl-PL"/>
        </w:rPr>
      </w:pPr>
    </w:p>
    <w:p w:rsidR="00DC3961" w:rsidRDefault="00B423D4">
      <w:pPr>
        <w:spacing w:after="0"/>
        <w:jc w:val="both"/>
        <w:rPr>
          <w:rFonts w:ascii="Times New Roman" w:eastAsia="BookAntiqua" w:hAnsi="Times New Roman"/>
          <w:sz w:val="20"/>
          <w:szCs w:val="20"/>
          <w:lang w:eastAsia="pl-PL"/>
        </w:rPr>
      </w:pPr>
      <w:r>
        <w:rPr>
          <w:rFonts w:ascii="Times New Roman" w:eastAsia="BookAntiqua" w:hAnsi="Times New Roman"/>
          <w:sz w:val="24"/>
          <w:szCs w:val="24"/>
          <w:lang w:eastAsia="pl-PL"/>
        </w:rPr>
        <w:t xml:space="preserve">* </w:t>
      </w:r>
      <w:r>
        <w:rPr>
          <w:rFonts w:ascii="Times New Roman" w:eastAsia="BookAntiqua" w:hAnsi="Times New Roman"/>
          <w:sz w:val="20"/>
          <w:szCs w:val="20"/>
          <w:lang w:eastAsia="pl-PL"/>
        </w:rPr>
        <w:t xml:space="preserve">Miejscem zamieszkania osoby fizycznej jest miejscowość, w której osoba ta przebywa z zamiarem stałego pobytu. Miejscem zamieszkania dziecka pozostającego pod władzą rodzicielską jest miejsce zamieszkania rodziców albo tego z rodziców, któremu wyłącznie przysługuje władza rodzicielska lub któremu zostało powierzone wykonywanie władzy rodzicielskiej. </w:t>
      </w:r>
      <w:r>
        <w:rPr>
          <w:rFonts w:ascii="Times New Roman" w:hAnsi="Times New Roman"/>
          <w:sz w:val="20"/>
          <w:szCs w:val="20"/>
        </w:rPr>
        <w:t>Jeżeli władza rodzicielska przysługuje na równi obojgu rodzicom mającym osobne miejsce zamieszkania, miejsce zamieszkania dziecka jest u tego z rodziców, u którego dziecko stale przebywa. Jeżeli dziecko nie przebywa stale u żadnego z rodziców, jego miejsce zamieszkania określa sąd opiekuńczy.</w:t>
      </w:r>
      <w:r>
        <w:rPr>
          <w:rFonts w:ascii="Times New Roman" w:eastAsia="BookAntiqua" w:hAnsi="Times New Roman"/>
          <w:sz w:val="20"/>
          <w:szCs w:val="20"/>
          <w:lang w:eastAsia="pl-PL"/>
        </w:rPr>
        <w:t xml:space="preserve"> Miejscem zamieszkania osoby pozostającej pod opieką jest miejsce zamieszkania opiekuna.</w:t>
      </w:r>
      <w:r>
        <w:rPr>
          <w:rFonts w:ascii="Times New Roman" w:hAnsi="Times New Roman"/>
          <w:sz w:val="20"/>
          <w:szCs w:val="20"/>
        </w:rPr>
        <w:t xml:space="preserve"> Można mieć tylko jedno miejsce zamieszkania </w:t>
      </w:r>
      <w:r>
        <w:rPr>
          <w:rFonts w:ascii="Times New Roman" w:eastAsia="BookAntiqua" w:hAnsi="Times New Roman"/>
          <w:sz w:val="20"/>
          <w:szCs w:val="20"/>
          <w:lang w:eastAsia="pl-PL"/>
        </w:rPr>
        <w:t>(art. 25, 26, 27, 28 Kodeksu Cywilnego).</w:t>
      </w:r>
    </w:p>
    <w:p w:rsidR="00DC3961" w:rsidRDefault="00DC3961"/>
    <w:sectPr w:rsidR="00DC3961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Antiqu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61"/>
    <w:rsid w:val="005C06E7"/>
    <w:rsid w:val="00B423D4"/>
    <w:rsid w:val="00DC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30DFF-47B3-438C-907E-AFE0C4FC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eastAsia="Calibri" w:cs="Times New Roman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lang w:eastAsia="en-US"/>
    </w:rPr>
  </w:style>
  <w:style w:type="character" w:customStyle="1" w:styleId="TematkomentarzaZnak">
    <w:name w:val="Temat komentarza Znak"/>
    <w:basedOn w:val="TekstkomentarzaZnak"/>
    <w:qFormat/>
    <w:rPr>
      <w:b/>
      <w:bCs/>
      <w:lang w:eastAsia="en-US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anna_gos</dc:creator>
  <dc:description/>
  <cp:lastModifiedBy>Konto Microsoft</cp:lastModifiedBy>
  <cp:revision>2</cp:revision>
  <cp:lastPrinted>2020-02-25T10:25:00Z</cp:lastPrinted>
  <dcterms:created xsi:type="dcterms:W3CDTF">2026-02-25T09:59:00Z</dcterms:created>
  <dcterms:modified xsi:type="dcterms:W3CDTF">2026-02-25T09:59:00Z</dcterms:modified>
  <dc:language>pl-PL</dc:language>
</cp:coreProperties>
</file>